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SUPPLEMENTAL SUPPORT PLANS </w:t>
      </w:r>
      <w:r w:rsidDel="00000000" w:rsidR="00000000" w:rsidRPr="00000000">
        <w:drawing>
          <wp:anchor allowOverlap="1" behindDoc="0" distB="0" distT="0" distL="114300" distR="114300" hidden="0" layoutInCell="1" locked="0" relativeHeight="0" simplePos="0">
            <wp:simplePos x="0" y="0"/>
            <wp:positionH relativeFrom="column">
              <wp:posOffset>4825365</wp:posOffset>
            </wp:positionH>
            <wp:positionV relativeFrom="paragraph">
              <wp:posOffset>0</wp:posOffset>
            </wp:positionV>
            <wp:extent cx="1333500" cy="752475"/>
            <wp:effectExtent b="0" l="0" r="0" t="0"/>
            <wp:wrapSquare wrapText="bothSides" distB="0" distT="0" distL="114300" distR="11430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333500" cy="752475"/>
                    </a:xfrm>
                    <a:prstGeom prst="rect"/>
                    <a:ln/>
                  </pic:spPr>
                </pic:pic>
              </a:graphicData>
            </a:graphic>
          </wp:anchor>
        </w:drawing>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Subject: Technology and Computer Science Grade: 4 Period: 2 Year: 2023</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RECOMMENDATIONS</w:t>
      </w:r>
    </w:p>
    <w:p w:rsidR="00000000" w:rsidDel="00000000" w:rsidP="00000000" w:rsidRDefault="00000000" w:rsidRPr="00000000" w14:paraId="00000006">
      <w:pPr>
        <w:rPr/>
      </w:pPr>
      <w:bookmarkStart w:colFirst="0" w:colLast="0" w:name="_heading=h.gjdgxs" w:id="0"/>
      <w:bookmarkEnd w:id="0"/>
      <w:r w:rsidDel="00000000" w:rsidR="00000000" w:rsidRPr="00000000">
        <w:rPr>
          <w:rtl w:val="0"/>
        </w:rPr>
        <w:t xml:space="preserve">Each period the teacher formulates a problem question or problem situation related to the learning goals that help the student prepare to support their knowledge and proficiency levels from each area. This process is scheduled for Tuesday, May 23-26, 2023. The student must review the following concepts with the help of the class notes, notebook and work guides, in order to present a presentation that shows the acquired competencies.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Problematizing Question</w:t>
      </w:r>
    </w:p>
    <w:p w:rsidR="00000000" w:rsidDel="00000000" w:rsidP="00000000" w:rsidRDefault="00000000" w:rsidRPr="00000000" w14:paraId="00000009">
      <w:pPr>
        <w:rPr/>
      </w:pPr>
      <w:r w:rsidDel="00000000" w:rsidR="00000000" w:rsidRPr="00000000">
        <w:rPr>
          <w:rtl w:val="0"/>
        </w:rPr>
        <w:t xml:space="preserve">Why is it important to have competencies in information management and the use of office automation tools?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Learning Goals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importance of the rules for the presentation of written work and those suggested by the APA standard. </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Discover and present, by means of a written work with APA standards, the generalities of computer viruses, definition, types, affectations and prevention actions. </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concepts, characteristics and importance of an entrepreneurship project and which are the phases to carry it out. </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Properly configure the Microsoft Word word processor for the application of fundamental APA norms for the presentation of written works. </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Recognize the importance of analyzing in depth the product or services to be offered in an entrepreneurial project to make it successful. </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Discover the elements of the corporate identity of a business or company and make their own proposal for a possible venture.</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word processing tools to create artistic documents with aesthetic sensibility. Develop, through collaborative work, a microenterprise project applying the different phases, using ICT as support.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Academic concepts developed during the period</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APA norms in the word processor. Preparing my document in the word processor. </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Entrepreneurship project: What is an entrepreneurship project? How do I create my entrepreneurship project? </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the corporate identity of a company or business?</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an artistic document? Tools to create artistic documents.</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My micro-entrepreneurship. What is a micro-entrepreneurship? Advantages of school entrepreneurship.</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My microenterprise. What is a microenterprise? Advantages of school entrepreneurship.</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Bibliographic references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Read the guide pages 38 to 41 to review the rules for the presentation of written work.</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Read the guide pages 45 to 48 to remember the contents of the apa standards in the word processor.</w:t>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Here are some sources that can help you:</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https://www.uv.mx/infosegura/general/conocimientos_virus/</w:t>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hyperlink r:id="rId8">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https://www.tecnologia-informatica.com/tipos-de-virus-computadoras/</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https://pcredcom.com/blog/software/virus-informaticos/</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https://conceptoabc.com/virus-informatico/</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Read the guide pages 50 and 51 to remember the contents of the entrepreneurial project.</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Read the guide pages 54 to 56 to remember the contents of the entrepreneurial project corporate identity.</w:t>
      </w:r>
    </w:p>
    <w:p w:rsidR="00000000" w:rsidDel="00000000" w:rsidP="00000000" w:rsidRDefault="00000000" w:rsidRPr="00000000" w14:paraId="000000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Read the guide pages 59 to 61 to remember the contents of the artistic documents.</w:t>
      </w:r>
    </w:p>
    <w:p w:rsidR="00000000" w:rsidDel="00000000" w:rsidP="00000000" w:rsidRDefault="00000000" w:rsidRPr="00000000" w14:paraId="000000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Read my micro-entrepreneurship pages 65 and 66.</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Guide </w:t>
      </w:r>
      <w:r w:rsidDel="00000000" w:rsidR="00000000" w:rsidRPr="00000000">
        <w:rPr>
          <w:rtl w:val="0"/>
        </w:rPr>
        <w:t xml:space="preserve">translated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by: Juan Dario Cock Martinez</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446E9D"/>
    <w:pPr>
      <w:ind w:left="720"/>
      <w:contextualSpacing w:val="1"/>
    </w:pPr>
  </w:style>
  <w:style w:type="character" w:styleId="Hipervnculo">
    <w:name w:val="Hyperlink"/>
    <w:basedOn w:val="Fuentedeprrafopredeter"/>
    <w:uiPriority w:val="99"/>
    <w:unhideWhenUsed w:val="1"/>
    <w:rsid w:val="00446E9D"/>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tecnologia-informatica.com/tipos-de-virus-computador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fzA9PzNMOcUOCeSOMcdCB1sVTg==">AMUW2mXtmNpXOogs3cNDDVlMoL8etB4you07t6ujZXxJ94cAf7j0EPRjFJpotJOHaZ8N8E9Y9HZyNv3l5CR3g7vRGX5Inl+/ZkxaDqGfi8z2MylMOsE6+fI2nUkuQ1jKFmXR2p3ZxX8g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2023-04-28T19:51:00Z</dcterms:created>
  <dc:creator>Usuario de Windows</dc:creator>
</cp:coreProperties>
</file>